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F" w:rsidRPr="003151E5" w:rsidRDefault="005570BB" w:rsidP="003151E5">
      <w:pPr>
        <w:spacing w:after="0" w:line="360" w:lineRule="auto"/>
        <w:jc w:val="center"/>
        <w:rPr>
          <w:sz w:val="48"/>
          <w:szCs w:val="48"/>
        </w:rPr>
      </w:pPr>
      <w:r w:rsidRPr="003151E5">
        <w:rPr>
          <w:sz w:val="48"/>
          <w:szCs w:val="48"/>
        </w:rPr>
        <w:t>Nature Boy:  Henry David Thoreau (1817-1862)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5570BB">
        <w:rPr>
          <w:sz w:val="24"/>
          <w:szCs w:val="24"/>
        </w:rPr>
        <w:t xml:space="preserve"> Where did Thoreau live?  ____________________________</w:t>
      </w:r>
      <w:r>
        <w:rPr>
          <w:sz w:val="24"/>
          <w:szCs w:val="24"/>
        </w:rPr>
        <w:t>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From what University did Thoreau graduate?  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Name at least three occupations Thoreau attempted during his life.</w:t>
      </w:r>
    </w:p>
    <w:p w:rsidR="005570BB" w:rsidRDefault="005570BB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5570BB" w:rsidRDefault="005570BB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5570BB" w:rsidRDefault="005570BB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 what year did Thoreau print his first book and what is that title of that book?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 what year did Thoreau print his second book and what is the title of that book?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To whom was Thoreau engaged to and in what year did they marry?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How did Thoreau feel about slavery and what did he do about these feelings?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historical figure did Thoreau speak out on behalf of?  Who was this person?  ______________________________________________________________________________________________________________________________________________________</w:t>
      </w:r>
    </w:p>
    <w:p w:rsidR="005570BB" w:rsidRDefault="003151E5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How did </w:t>
      </w:r>
      <w:r w:rsidRPr="005570BB">
        <w:rPr>
          <w:sz w:val="24"/>
          <w:szCs w:val="24"/>
        </w:rPr>
        <w:t>Th</w:t>
      </w:r>
      <w:r>
        <w:rPr>
          <w:sz w:val="24"/>
          <w:szCs w:val="24"/>
        </w:rPr>
        <w:t>oreau die</w:t>
      </w:r>
      <w:r w:rsidRPr="005570BB">
        <w:rPr>
          <w:sz w:val="24"/>
          <w:szCs w:val="24"/>
        </w:rPr>
        <w:t xml:space="preserve"> and how old was he?  </w:t>
      </w:r>
      <w:r w:rsidR="005570BB" w:rsidRPr="005570BB">
        <w:rPr>
          <w:sz w:val="24"/>
          <w:szCs w:val="24"/>
        </w:rPr>
        <w:t>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Thoreau lived in a cabin he built himself near what body of water?  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When did he move there and why?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What is the title of Thoreau’s second book and what did it show the reader?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Thoreau says, “It is remarkable how _____________________ and _____________________ we fall into a particular _____________________, and make a beaten _____________________ for ourselves.”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Thoreau strongly objected to what war?  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did Thoreau refuse to do in 1846?  Why did he do this?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What political essay did Thoreau write in response to this act?  ______________________________________________________________________________________________________________________________________________________</w:t>
      </w:r>
    </w:p>
    <w:p w:rsidR="005570BB" w:rsidRDefault="005570BB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Thoreau says, “_____________________ laws exist; shall we be _____________________ to obey them, or shall we _____________________ to amend them, and _____________________ them until we have _____________________, or shall we </w:t>
      </w:r>
      <w:r w:rsidR="003151E5">
        <w:rPr>
          <w:sz w:val="24"/>
          <w:szCs w:val="24"/>
        </w:rPr>
        <w:t>_____________________ them at once?”</w:t>
      </w:r>
    </w:p>
    <w:p w:rsidR="003151E5" w:rsidRDefault="003151E5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How did Mahatmas Gandhi, Martin Luther King, Jr., and Nelson Mandela use Thoreau’s ideas for their own agendas?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1E5" w:rsidRDefault="003151E5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Explain three other ways Thoreau’s ideas inspired people.</w:t>
      </w:r>
    </w:p>
    <w:p w:rsidR="003151E5" w:rsidRDefault="003151E5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3151E5" w:rsidRDefault="003151E5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3151E5" w:rsidRDefault="003151E5" w:rsidP="003151E5">
      <w:pPr>
        <w:pStyle w:val="ListParagraph"/>
        <w:numPr>
          <w:ilvl w:val="1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3151E5" w:rsidRPr="005570BB" w:rsidRDefault="003151E5" w:rsidP="003151E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How did Thoreau want to live his life?  ______________________________________________________________________________________________________________________________________________________</w:t>
      </w:r>
    </w:p>
    <w:sectPr w:rsidR="003151E5" w:rsidRPr="005570BB" w:rsidSect="003151E5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3F58"/>
    <w:multiLevelType w:val="hybridMultilevel"/>
    <w:tmpl w:val="FF3E8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0BB"/>
    <w:rsid w:val="002E17BF"/>
    <w:rsid w:val="003151E5"/>
    <w:rsid w:val="0055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2010-10-21T12:27:00Z</dcterms:created>
  <dcterms:modified xsi:type="dcterms:W3CDTF">2010-10-21T12:42:00Z</dcterms:modified>
</cp:coreProperties>
</file>